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21" w:rsidRDefault="005D63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-280036</wp:posOffset>
                </wp:positionH>
                <wp:positionV relativeFrom="paragraph">
                  <wp:posOffset>-422275</wp:posOffset>
                </wp:positionV>
                <wp:extent cx="5876925" cy="1026160"/>
                <wp:effectExtent l="38100" t="0" r="66675" b="21590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026160"/>
                        </a:xfrm>
                        <a:prstGeom prst="ribbon2">
                          <a:avLst>
                            <a:gd name="adj1" fmla="val 18348"/>
                            <a:gd name="adj2" fmla="val 7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321" w:rsidRPr="005D6321" w:rsidRDefault="005D6321" w:rsidP="005D6321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5D6321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自主学習のすすめ</w:t>
                            </w:r>
                            <w:r w:rsidR="00734890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＜５・６年生＞</w:t>
                            </w:r>
                          </w:p>
                          <w:p w:rsidR="005D6321" w:rsidRPr="005D6321" w:rsidRDefault="005D6321" w:rsidP="005D6321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D632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～こんなことをやってみよう～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-22.05pt;margin-top:-33.25pt;width:462.7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" adj="2700,17637" fillcolor="white [3201]" strokecolor="black [3200]" strokeweight="1pt">
                <v:stroke joinstyle="miter"/>
                <v:textbox>
                  <w:txbxContent>
                    <w:p w:rsidR="005D6321" w:rsidRPr="005D6321" w:rsidRDefault="005D6321" w:rsidP="005D6321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5D6321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自主学習のすすめ</w:t>
                      </w:r>
                      <w:r w:rsidR="00734890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＜５・６年生＞</w:t>
                      </w:r>
                    </w:p>
                    <w:p w:rsidR="005D6321" w:rsidRPr="005D6321" w:rsidRDefault="005D6321" w:rsidP="005D6321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5D632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～こんなことをやってみよう～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6321" w:rsidRDefault="005D6321"/>
    <w:p w:rsidR="005D6321" w:rsidRDefault="005D6321"/>
    <w:p w:rsidR="005D6321" w:rsidRPr="00757B6B" w:rsidRDefault="005D6321" w:rsidP="008C49C3">
      <w:pPr>
        <w:spacing w:line="340" w:lineRule="exact"/>
        <w:rPr>
          <w:rFonts w:ascii="ＭＳ ゴシック" w:eastAsia="ＭＳ ゴシック" w:hAnsi="ＭＳ ゴシック"/>
          <w:kern w:val="22"/>
          <w:sz w:val="24"/>
        </w:rPr>
      </w:pPr>
      <w:r w:rsidRPr="00757B6B">
        <w:rPr>
          <w:rFonts w:ascii="ＭＳ ゴシック" w:eastAsia="ＭＳ ゴシック" w:hAnsi="ＭＳ ゴシック" w:hint="eastAsia"/>
          <w:kern w:val="22"/>
          <w:sz w:val="24"/>
        </w:rPr>
        <w:t>国語</w:t>
      </w:r>
    </w:p>
    <w:p w:rsidR="005D6321" w:rsidRPr="00757B6B" w:rsidRDefault="005D6321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・漢字練習　：　習った漢字の練習をしよう。</w:t>
      </w:r>
      <w:r w:rsidR="00A11812" w:rsidRPr="00757B6B">
        <w:rPr>
          <w:rFonts w:ascii="ＭＳ 明朝" w:eastAsia="ＭＳ 明朝" w:hAnsi="ＭＳ 明朝" w:hint="eastAsia"/>
          <w:kern w:val="22"/>
          <w:sz w:val="24"/>
        </w:rPr>
        <w:t>丁寧に書</w:t>
      </w:r>
      <w:r w:rsidR="006C54FF">
        <w:rPr>
          <w:rFonts w:ascii="ＭＳ 明朝" w:eastAsia="ＭＳ 明朝" w:hAnsi="ＭＳ 明朝" w:hint="eastAsia"/>
          <w:kern w:val="22"/>
          <w:sz w:val="24"/>
        </w:rPr>
        <w:t>きましょうね</w:t>
      </w:r>
      <w:r w:rsidR="00A11812" w:rsidRPr="00757B6B">
        <w:rPr>
          <w:rFonts w:ascii="ＭＳ 明朝" w:eastAsia="ＭＳ 明朝" w:hAnsi="ＭＳ 明朝" w:hint="eastAsia"/>
          <w:kern w:val="22"/>
          <w:sz w:val="24"/>
        </w:rPr>
        <w:t>。</w:t>
      </w:r>
    </w:p>
    <w:p w:rsidR="005D6321" w:rsidRPr="00757B6B" w:rsidRDefault="005D6321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・言葉集め　：　熟語や慣用句を見つけ、辞書で意味を調べよう。</w:t>
      </w:r>
      <w:r w:rsidR="00A11812" w:rsidRPr="00757B6B">
        <w:rPr>
          <w:rFonts w:ascii="ＭＳ 明朝" w:eastAsia="ＭＳ 明朝" w:hAnsi="ＭＳ 明朝" w:hint="eastAsia"/>
          <w:kern w:val="22"/>
          <w:sz w:val="24"/>
        </w:rPr>
        <w:t>語彙が増えれば、すべての勉強の理解</w:t>
      </w:r>
      <w:r w:rsidR="006C54FF">
        <w:rPr>
          <w:rFonts w:ascii="ＭＳ 明朝" w:eastAsia="ＭＳ 明朝" w:hAnsi="ＭＳ 明朝" w:hint="eastAsia"/>
          <w:kern w:val="22"/>
          <w:sz w:val="24"/>
        </w:rPr>
        <w:t>が</w:t>
      </w:r>
      <w:r w:rsidR="00A11812" w:rsidRPr="00757B6B">
        <w:rPr>
          <w:rFonts w:ascii="ＭＳ 明朝" w:eastAsia="ＭＳ 明朝" w:hAnsi="ＭＳ 明朝" w:hint="eastAsia"/>
          <w:kern w:val="22"/>
          <w:sz w:val="24"/>
        </w:rPr>
        <w:t>深ま</w:t>
      </w:r>
      <w:r w:rsidR="006C54FF">
        <w:rPr>
          <w:rFonts w:ascii="ＭＳ 明朝" w:eastAsia="ＭＳ 明朝" w:hAnsi="ＭＳ 明朝" w:hint="eastAsia"/>
          <w:kern w:val="22"/>
          <w:sz w:val="24"/>
        </w:rPr>
        <w:t>るよ</w:t>
      </w:r>
      <w:r w:rsidR="00A11812" w:rsidRPr="00757B6B">
        <w:rPr>
          <w:rFonts w:ascii="ＭＳ 明朝" w:eastAsia="ＭＳ 明朝" w:hAnsi="ＭＳ 明朝" w:hint="eastAsia"/>
          <w:kern w:val="22"/>
          <w:sz w:val="24"/>
        </w:rPr>
        <w:t>。</w:t>
      </w:r>
      <w:bookmarkStart w:id="0" w:name="_GoBack"/>
      <w:bookmarkEnd w:id="0"/>
    </w:p>
    <w:p w:rsidR="005D6321" w:rsidRPr="00757B6B" w:rsidRDefault="005D6321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・視写　　　：　素敵だと感じた詩や文を丁寧な字で視写しよう。</w:t>
      </w:r>
      <w:r w:rsidR="00A11812" w:rsidRPr="00757B6B">
        <w:rPr>
          <w:rFonts w:ascii="ＭＳ 明朝" w:eastAsia="ＭＳ 明朝" w:hAnsi="ＭＳ 明朝" w:hint="eastAsia"/>
          <w:kern w:val="22"/>
          <w:sz w:val="24"/>
        </w:rPr>
        <w:t>リラックスして、文学の世界にひたろう。</w:t>
      </w:r>
    </w:p>
    <w:p w:rsidR="005D6321" w:rsidRPr="00757B6B" w:rsidRDefault="005D6321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・日記　　　：　日記を書こう。</w:t>
      </w:r>
      <w:r w:rsidR="00872BC2" w:rsidRPr="00757B6B">
        <w:rPr>
          <w:rFonts w:ascii="ＭＳ 明朝" w:eastAsia="ＭＳ 明朝" w:hAnsi="ＭＳ 明朝" w:hint="eastAsia"/>
          <w:kern w:val="22"/>
          <w:sz w:val="24"/>
        </w:rPr>
        <w:t>楽しい表現や、詩的な表現など、普段使わないような表現でも積極的に使ってみよう。</w:t>
      </w:r>
    </w:p>
    <w:p w:rsidR="005D6321" w:rsidRPr="00757B6B" w:rsidRDefault="005F669D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・新聞学習　：　気になった新聞記事について、考えを書いてみよう。新聞記事を切り取って貼り、気になった理由や自分の感想、これからどうなるかの予想などを書いてみよう。</w:t>
      </w:r>
    </w:p>
    <w:p w:rsidR="005D6321" w:rsidRPr="00757B6B" w:rsidRDefault="005D6321" w:rsidP="00757B6B">
      <w:pPr>
        <w:spacing w:line="340" w:lineRule="exact"/>
        <w:ind w:left="1608" w:hangingChars="670" w:hanging="1608"/>
        <w:rPr>
          <w:kern w:val="22"/>
          <w:sz w:val="24"/>
        </w:rPr>
      </w:pPr>
    </w:p>
    <w:p w:rsidR="005D6321" w:rsidRPr="00757B6B" w:rsidRDefault="005D6321" w:rsidP="00757B6B">
      <w:pPr>
        <w:spacing w:line="340" w:lineRule="exact"/>
        <w:ind w:left="1608" w:hangingChars="670" w:hanging="1608"/>
        <w:rPr>
          <w:rFonts w:ascii="ＭＳ ゴシック" w:eastAsia="ＭＳ ゴシック" w:hAnsi="ＭＳ ゴシック"/>
          <w:kern w:val="22"/>
          <w:sz w:val="24"/>
        </w:rPr>
      </w:pPr>
      <w:r w:rsidRPr="00757B6B">
        <w:rPr>
          <w:rFonts w:ascii="ＭＳ ゴシック" w:eastAsia="ＭＳ ゴシック" w:hAnsi="ＭＳ ゴシック" w:hint="eastAsia"/>
          <w:kern w:val="22"/>
          <w:sz w:val="24"/>
        </w:rPr>
        <w:t>算数</w:t>
      </w:r>
    </w:p>
    <w:p w:rsidR="005D6321" w:rsidRPr="00757B6B" w:rsidRDefault="005D6321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・計算練習　：　習った計算について、練習問題に取り組もう。繰り返し計算ドリルをしたり、教科書の後ろにある問題に取り組んだりしよう。</w:t>
      </w:r>
    </w:p>
    <w:p w:rsidR="005D6321" w:rsidRPr="00757B6B" w:rsidRDefault="005D6321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・問題づくり：　習った計算を使う場面を考え、問題をつくってみよう。活用力がつくよ。</w:t>
      </w:r>
    </w:p>
    <w:p w:rsidR="005D6321" w:rsidRPr="00757B6B" w:rsidRDefault="005D6321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</w:t>
      </w:r>
      <w:r w:rsidRPr="006C54FF">
        <w:rPr>
          <w:rFonts w:ascii="ＭＳ 明朝" w:eastAsia="ＭＳ 明朝" w:hAnsi="ＭＳ 明朝" w:hint="eastAsia"/>
          <w:w w:val="72"/>
          <w:kern w:val="0"/>
          <w:sz w:val="24"/>
          <w:fitText w:val="1050" w:id="2036108288"/>
        </w:rPr>
        <w:t>きまり</w:t>
      </w:r>
      <w:r w:rsidR="006C54FF">
        <w:rPr>
          <w:rFonts w:ascii="ＭＳ 明朝" w:eastAsia="ＭＳ 明朝" w:hAnsi="ＭＳ 明朝" w:hint="eastAsia"/>
          <w:spacing w:val="2"/>
          <w:w w:val="72"/>
          <w:kern w:val="0"/>
          <w:sz w:val="24"/>
          <w:fitText w:val="1050" w:id="2036108288"/>
        </w:rPr>
        <w:t>見</w:t>
      </w:r>
      <w:r w:rsidRPr="006C54FF">
        <w:rPr>
          <w:rFonts w:ascii="ＭＳ 明朝" w:eastAsia="ＭＳ 明朝" w:hAnsi="ＭＳ 明朝" w:hint="eastAsia"/>
          <w:w w:val="72"/>
          <w:kern w:val="0"/>
          <w:sz w:val="24"/>
          <w:fitText w:val="1050" w:id="2036108288"/>
        </w:rPr>
        <w:t>つ</w:t>
      </w:r>
      <w:r w:rsidRPr="006C54FF">
        <w:rPr>
          <w:rFonts w:ascii="ＭＳ 明朝" w:eastAsia="ＭＳ 明朝" w:hAnsi="ＭＳ 明朝" w:hint="eastAsia"/>
          <w:spacing w:val="7"/>
          <w:w w:val="72"/>
          <w:kern w:val="0"/>
          <w:sz w:val="24"/>
          <w:fitText w:val="1050" w:id="2036108288"/>
        </w:rPr>
        <w:t>け</w:t>
      </w:r>
      <w:r w:rsidR="00497A19" w:rsidRPr="00757B6B">
        <w:rPr>
          <w:rFonts w:ascii="ＭＳ 明朝" w:eastAsia="ＭＳ 明朝" w:hAnsi="ＭＳ 明朝" w:hint="eastAsia"/>
          <w:kern w:val="22"/>
          <w:sz w:val="24"/>
        </w:rPr>
        <w:t xml:space="preserve">：　</w:t>
      </w:r>
      <w:r w:rsidRPr="00757B6B">
        <w:rPr>
          <w:rFonts w:ascii="ＭＳ 明朝" w:eastAsia="ＭＳ 明朝" w:hAnsi="ＭＳ 明朝" w:hint="eastAsia"/>
          <w:kern w:val="22"/>
          <w:sz w:val="24"/>
        </w:rPr>
        <w:t>周りにあるものからきまりを見つけよう。</w:t>
      </w:r>
      <w:r w:rsidR="00C63CD2" w:rsidRPr="00757B6B">
        <w:rPr>
          <w:rFonts w:ascii="ＭＳ 明朝" w:eastAsia="ＭＳ 明朝" w:hAnsi="ＭＳ 明朝" w:hint="eastAsia"/>
          <w:kern w:val="22"/>
          <w:sz w:val="24"/>
        </w:rPr>
        <w:t>並べ方のきまり</w:t>
      </w:r>
      <w:r w:rsidR="006C54FF" w:rsidRPr="00757B6B">
        <w:rPr>
          <w:rFonts w:ascii="ＭＳ 明朝" w:eastAsia="ＭＳ 明朝" w:hAnsi="ＭＳ 明朝" w:hint="eastAsia"/>
          <w:kern w:val="22"/>
          <w:sz w:val="24"/>
        </w:rPr>
        <w:t>、変化するきまり</w:t>
      </w:r>
      <w:r w:rsidRPr="00757B6B">
        <w:rPr>
          <w:rFonts w:ascii="ＭＳ 明朝" w:eastAsia="ＭＳ 明朝" w:hAnsi="ＭＳ 明朝" w:hint="eastAsia"/>
          <w:kern w:val="22"/>
          <w:sz w:val="24"/>
        </w:rPr>
        <w:t>、模様</w:t>
      </w:r>
      <w:r w:rsidR="00C63CD2" w:rsidRPr="00757B6B">
        <w:rPr>
          <w:rFonts w:ascii="ＭＳ 明朝" w:eastAsia="ＭＳ 明朝" w:hAnsi="ＭＳ 明朝" w:hint="eastAsia"/>
          <w:kern w:val="22"/>
          <w:sz w:val="24"/>
        </w:rPr>
        <w:t>のきまりなど、いろいろなきまりを見つけよう。</w:t>
      </w:r>
    </w:p>
    <w:p w:rsidR="00497A19" w:rsidRPr="00757B6B" w:rsidRDefault="00497A19" w:rsidP="00757B6B">
      <w:pPr>
        <w:spacing w:line="340" w:lineRule="exact"/>
        <w:ind w:left="1608" w:hangingChars="670" w:hanging="1608"/>
        <w:rPr>
          <w:kern w:val="22"/>
          <w:sz w:val="24"/>
        </w:rPr>
      </w:pPr>
    </w:p>
    <w:p w:rsidR="00C63CD2" w:rsidRPr="00757B6B" w:rsidRDefault="00C63CD2" w:rsidP="00757B6B">
      <w:pPr>
        <w:spacing w:line="340" w:lineRule="exact"/>
        <w:ind w:left="1608" w:hangingChars="670" w:hanging="1608"/>
        <w:rPr>
          <w:rFonts w:ascii="ＭＳ ゴシック" w:eastAsia="ＭＳ ゴシック" w:hAnsi="ＭＳ ゴシック"/>
          <w:kern w:val="22"/>
          <w:sz w:val="24"/>
        </w:rPr>
      </w:pPr>
      <w:r w:rsidRPr="00757B6B">
        <w:rPr>
          <w:rFonts w:ascii="ＭＳ ゴシック" w:eastAsia="ＭＳ ゴシック" w:hAnsi="ＭＳ ゴシック" w:hint="eastAsia"/>
          <w:kern w:val="22"/>
          <w:sz w:val="24"/>
        </w:rPr>
        <w:t>理科</w:t>
      </w:r>
      <w:r w:rsidR="005B6D6B" w:rsidRPr="00757B6B">
        <w:rPr>
          <w:rFonts w:ascii="ＭＳ ゴシック" w:eastAsia="ＭＳ ゴシック" w:hAnsi="ＭＳ ゴシック" w:hint="eastAsia"/>
          <w:kern w:val="22"/>
          <w:sz w:val="24"/>
        </w:rPr>
        <w:t>・社会</w:t>
      </w:r>
    </w:p>
    <w:p w:rsidR="00C63CD2" w:rsidRPr="00757B6B" w:rsidRDefault="00C63CD2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</w:t>
      </w:r>
      <w:r w:rsidR="005B6D6B" w:rsidRPr="00757B6B">
        <w:rPr>
          <w:rFonts w:ascii="ＭＳ 明朝" w:eastAsia="ＭＳ 明朝" w:hAnsi="ＭＳ 明朝" w:hint="eastAsia"/>
          <w:spacing w:val="2"/>
          <w:w w:val="72"/>
          <w:kern w:val="0"/>
          <w:sz w:val="24"/>
          <w:fitText w:val="1050" w:id="2036110592"/>
        </w:rPr>
        <w:t>学習のまと</w:t>
      </w:r>
      <w:r w:rsidR="005B6D6B" w:rsidRPr="00757B6B">
        <w:rPr>
          <w:rFonts w:ascii="ＭＳ 明朝" w:eastAsia="ＭＳ 明朝" w:hAnsi="ＭＳ 明朝" w:hint="eastAsia"/>
          <w:spacing w:val="-2"/>
          <w:w w:val="72"/>
          <w:kern w:val="0"/>
          <w:sz w:val="24"/>
          <w:fitText w:val="1050" w:id="2036110592"/>
        </w:rPr>
        <w:t>め</w:t>
      </w:r>
      <w:r w:rsidRPr="00757B6B">
        <w:rPr>
          <w:rFonts w:ascii="ＭＳ 明朝" w:eastAsia="ＭＳ 明朝" w:hAnsi="ＭＳ 明朝" w:hint="eastAsia"/>
          <w:kern w:val="22"/>
          <w:sz w:val="24"/>
        </w:rPr>
        <w:t>：</w:t>
      </w:r>
      <w:r w:rsidR="00497A19" w:rsidRPr="00757B6B">
        <w:rPr>
          <w:rFonts w:ascii="ＭＳ 明朝" w:eastAsia="ＭＳ 明朝" w:hAnsi="ＭＳ 明朝" w:hint="eastAsia"/>
          <w:kern w:val="22"/>
          <w:sz w:val="24"/>
        </w:rPr>
        <w:t xml:space="preserve">　</w:t>
      </w:r>
      <w:r w:rsidRPr="00757B6B">
        <w:rPr>
          <w:rFonts w:ascii="ＭＳ 明朝" w:eastAsia="ＭＳ 明朝" w:hAnsi="ＭＳ 明朝" w:hint="eastAsia"/>
          <w:kern w:val="22"/>
          <w:sz w:val="24"/>
        </w:rPr>
        <w:t>習った内容をノートにまとめよう。見やすく</w:t>
      </w:r>
      <w:r w:rsidR="006C54FF">
        <w:rPr>
          <w:rFonts w:ascii="ＭＳ 明朝" w:eastAsia="ＭＳ 明朝" w:hAnsi="ＭＳ 明朝" w:hint="eastAsia"/>
          <w:kern w:val="22"/>
          <w:sz w:val="24"/>
        </w:rPr>
        <w:t>分かりやすく</w:t>
      </w:r>
      <w:r w:rsidRPr="00757B6B">
        <w:rPr>
          <w:rFonts w:ascii="ＭＳ 明朝" w:eastAsia="ＭＳ 明朝" w:hAnsi="ＭＳ 明朝" w:hint="eastAsia"/>
          <w:kern w:val="22"/>
          <w:sz w:val="24"/>
        </w:rPr>
        <w:t>まとめられるといいね。</w:t>
      </w:r>
    </w:p>
    <w:p w:rsidR="00C63CD2" w:rsidRPr="00757B6B" w:rsidRDefault="00C63CD2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</w:t>
      </w:r>
      <w:r w:rsidRPr="00757B6B">
        <w:rPr>
          <w:rFonts w:ascii="ＭＳ 明朝" w:eastAsia="ＭＳ 明朝" w:hAnsi="ＭＳ 明朝" w:hint="eastAsia"/>
          <w:spacing w:val="2"/>
          <w:w w:val="72"/>
          <w:kern w:val="0"/>
          <w:sz w:val="24"/>
          <w:fitText w:val="1050" w:id="2036108290"/>
        </w:rPr>
        <w:t>暗記帳づく</w:t>
      </w:r>
      <w:r w:rsidRPr="00757B6B">
        <w:rPr>
          <w:rFonts w:ascii="ＭＳ 明朝" w:eastAsia="ＭＳ 明朝" w:hAnsi="ＭＳ 明朝" w:hint="eastAsia"/>
          <w:spacing w:val="-2"/>
          <w:w w:val="72"/>
          <w:kern w:val="0"/>
          <w:sz w:val="24"/>
          <w:fitText w:val="1050" w:id="2036108290"/>
        </w:rPr>
        <w:t>り</w:t>
      </w:r>
      <w:r w:rsidRPr="00757B6B">
        <w:rPr>
          <w:rFonts w:ascii="ＭＳ 明朝" w:eastAsia="ＭＳ 明朝" w:hAnsi="ＭＳ 明朝" w:hint="eastAsia"/>
          <w:kern w:val="22"/>
          <w:sz w:val="24"/>
        </w:rPr>
        <w:t>：</w:t>
      </w:r>
      <w:r w:rsidR="00497A19" w:rsidRPr="00757B6B">
        <w:rPr>
          <w:rFonts w:ascii="ＭＳ 明朝" w:eastAsia="ＭＳ 明朝" w:hAnsi="ＭＳ 明朝" w:hint="eastAsia"/>
          <w:kern w:val="22"/>
          <w:sz w:val="24"/>
        </w:rPr>
        <w:t xml:space="preserve">　</w:t>
      </w:r>
      <w:r w:rsidRPr="00757B6B">
        <w:rPr>
          <w:rFonts w:ascii="ＭＳ 明朝" w:eastAsia="ＭＳ 明朝" w:hAnsi="ＭＳ 明朝" w:hint="eastAsia"/>
          <w:kern w:val="22"/>
          <w:sz w:val="24"/>
        </w:rPr>
        <w:t>自分だけの暗記帳を作ろう。単語を書き出して隠せるようにしたり、暗記のためのグッズを活用</w:t>
      </w:r>
      <w:r w:rsidR="006C54FF">
        <w:rPr>
          <w:rFonts w:ascii="ＭＳ 明朝" w:eastAsia="ＭＳ 明朝" w:hAnsi="ＭＳ 明朝" w:hint="eastAsia"/>
          <w:kern w:val="22"/>
          <w:sz w:val="24"/>
        </w:rPr>
        <w:t>したり</w:t>
      </w:r>
      <w:r w:rsidRPr="00757B6B">
        <w:rPr>
          <w:rFonts w:ascii="ＭＳ 明朝" w:eastAsia="ＭＳ 明朝" w:hAnsi="ＭＳ 明朝" w:hint="eastAsia"/>
          <w:kern w:val="22"/>
          <w:sz w:val="24"/>
        </w:rPr>
        <w:t>してみよう。</w:t>
      </w:r>
    </w:p>
    <w:p w:rsidR="00C63CD2" w:rsidRPr="00757B6B" w:rsidRDefault="00C63CD2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・観察　　　：　観察記録をつけてみよう。毎日少しずつ。たくさんの記録を分析し、特徴や性質を見つけよう。</w:t>
      </w:r>
    </w:p>
    <w:p w:rsidR="00C63CD2" w:rsidRPr="00757B6B" w:rsidRDefault="00C63CD2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>・実験　　　：　自分で実験してみよう。習った実験をもう一度やってみたり、自分の疑問を実験で確かめてみたりしよう。実験の目的、予想、内容、結果、考察を書こう。特に、予想と考察で自分の考えを書けるといいね。</w:t>
      </w:r>
    </w:p>
    <w:p w:rsidR="005B6D6B" w:rsidRPr="00757B6B" w:rsidRDefault="005B6D6B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757B6B">
        <w:rPr>
          <w:rFonts w:ascii="ＭＳ 明朝" w:eastAsia="ＭＳ 明朝" w:hAnsi="ＭＳ 明朝" w:hint="eastAsia"/>
          <w:kern w:val="22"/>
          <w:sz w:val="24"/>
        </w:rPr>
        <w:t xml:space="preserve">・調べ学習　：　</w:t>
      </w:r>
      <w:r w:rsidR="005F669D" w:rsidRPr="00757B6B">
        <w:rPr>
          <w:rFonts w:ascii="ＭＳ 明朝" w:eastAsia="ＭＳ 明朝" w:hAnsi="ＭＳ 明朝" w:hint="eastAsia"/>
          <w:kern w:val="22"/>
          <w:sz w:val="24"/>
        </w:rPr>
        <w:t>何か</w:t>
      </w:r>
      <w:r w:rsidRPr="00757B6B">
        <w:rPr>
          <w:rFonts w:ascii="ＭＳ 明朝" w:eastAsia="ＭＳ 明朝" w:hAnsi="ＭＳ 明朝" w:hint="eastAsia"/>
          <w:kern w:val="22"/>
          <w:sz w:val="24"/>
        </w:rPr>
        <w:t>テーマを決めて、調べ学習をしよう。</w:t>
      </w:r>
      <w:r w:rsidR="00E27AF9" w:rsidRPr="00757B6B">
        <w:rPr>
          <w:rFonts w:ascii="ＭＳ 明朝" w:eastAsia="ＭＳ 明朝" w:hAnsi="ＭＳ 明朝" w:hint="eastAsia"/>
          <w:kern w:val="22"/>
          <w:sz w:val="24"/>
        </w:rPr>
        <w:t>歴史人物やできごと</w:t>
      </w:r>
      <w:r w:rsidR="005F669D" w:rsidRPr="00757B6B">
        <w:rPr>
          <w:rFonts w:ascii="ＭＳ 明朝" w:eastAsia="ＭＳ 明朝" w:hAnsi="ＭＳ 明朝" w:hint="eastAsia"/>
          <w:kern w:val="22"/>
          <w:sz w:val="24"/>
        </w:rPr>
        <w:t>、科学的なことなど、いろいろなことを調べ</w:t>
      </w:r>
      <w:r w:rsidR="00E27AF9" w:rsidRPr="00757B6B">
        <w:rPr>
          <w:rFonts w:ascii="ＭＳ 明朝" w:eastAsia="ＭＳ 明朝" w:hAnsi="ＭＳ 明朝" w:hint="eastAsia"/>
          <w:kern w:val="22"/>
          <w:sz w:val="24"/>
        </w:rPr>
        <w:t>てみよう。</w:t>
      </w:r>
    </w:p>
    <w:p w:rsidR="005D6321" w:rsidRPr="005F669D" w:rsidRDefault="005D6321" w:rsidP="008C49C3">
      <w:pPr>
        <w:spacing w:line="340" w:lineRule="exact"/>
        <w:ind w:left="1680" w:hangingChars="700" w:hanging="1680"/>
        <w:rPr>
          <w:rFonts w:ascii="ＭＳ 明朝" w:eastAsia="ＭＳ 明朝" w:hAnsi="ＭＳ 明朝"/>
          <w:sz w:val="24"/>
        </w:rPr>
      </w:pPr>
    </w:p>
    <w:sectPr w:rsidR="005D6321" w:rsidRPr="005F66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21"/>
    <w:rsid w:val="00497A19"/>
    <w:rsid w:val="005B6D6B"/>
    <w:rsid w:val="005D6321"/>
    <w:rsid w:val="005F669D"/>
    <w:rsid w:val="006C54FF"/>
    <w:rsid w:val="00734890"/>
    <w:rsid w:val="00757B6B"/>
    <w:rsid w:val="00872BC2"/>
    <w:rsid w:val="008C49C3"/>
    <w:rsid w:val="00A11812"/>
    <w:rsid w:val="00A53352"/>
    <w:rsid w:val="00C63CD2"/>
    <w:rsid w:val="00E2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24940"/>
  <w15:chartTrackingRefBased/>
  <w15:docId w15:val="{F3E16901-C0A4-4033-BAA0-CD6F80C0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喜孝</dc:creator>
  <cp:keywords/>
  <dc:description/>
  <cp:lastModifiedBy>高橋 郁美</cp:lastModifiedBy>
  <cp:revision>7</cp:revision>
  <cp:lastPrinted>2019-09-18T10:21:00Z</cp:lastPrinted>
  <dcterms:created xsi:type="dcterms:W3CDTF">2019-09-11T08:42:00Z</dcterms:created>
  <dcterms:modified xsi:type="dcterms:W3CDTF">2019-09-20T11:22:00Z</dcterms:modified>
</cp:coreProperties>
</file>